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8F2674" wp14:paraId="5323BC3C" wp14:textId="6C603B0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[elected official’s last name]</w:t>
      </w: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494F49F8" w:rsidP="494F49F8" w:rsidRDefault="494F49F8" w14:paraId="1EAC2561" w14:textId="57FFBAA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28F2674" wp14:paraId="69BC92FA" wp14:textId="45F84BF3">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As your constituent, I ask you to support the Ukraine Human Rights Policy Act of 2023 to hold the Russian Federation accountable for its ongoing human rights violations and war crimes in Ukraine.</w:t>
      </w:r>
    </w:p>
    <w:p w:rsidR="494F49F8" w:rsidP="494F49F8" w:rsidRDefault="494F49F8" w14:paraId="6F10AFC7" w14:textId="4314E59F">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94F49F8" wp14:paraId="01F5AD4B" wp14:textId="2004BFE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Russa’s immoral and illegal actions in its war on Ukraine are numerous. The Russian state has abducted tens of thousands of children, attempting to erase their Ukrainian culture. Russian soldiers have executed, tortured, raped, and indiscriminately attacked civilians. Nearly 10,000 civilians have been killed in Ukraine as of August 2023.</w:t>
      </w:r>
    </w:p>
    <w:p w:rsidR="494F49F8" w:rsidP="494F49F8" w:rsidRDefault="494F49F8" w14:paraId="77D43042" w14:textId="24286A67">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94F49F8" wp14:paraId="78024ABF" wp14:textId="032FE4B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To address these atrocities, the Human Rights Policy Act of 2023 would:</w:t>
      </w:r>
    </w:p>
    <w:p xmlns:wp14="http://schemas.microsoft.com/office/word/2010/wordml" w:rsidP="494F49F8" wp14:paraId="2930B6B8" wp14:textId="43D51FBB">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establish a congressional nomination process for human rights sanctions;</w:t>
      </w:r>
    </w:p>
    <w:p xmlns:wp14="http://schemas.microsoft.com/office/word/2010/wordml" w:rsidP="494F49F8" wp14:paraId="51A59C35" wp14:textId="76C894BA">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strengthen support for Ukraine;</w:t>
      </w:r>
    </w:p>
    <w:p xmlns:wp14="http://schemas.microsoft.com/office/word/2010/wordml" w:rsidP="494F49F8" wp14:paraId="0F71677D" wp14:textId="6F51A941">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condemn the Russian Federation's use of paramilitary organizations; and</w:t>
      </w:r>
    </w:p>
    <w:p xmlns:wp14="http://schemas.microsoft.com/office/word/2010/wordml" w:rsidP="494F49F8" wp14:paraId="710F42F2" wp14:textId="5ED7C3E6">
      <w:pPr>
        <w:pStyle w:val="ListParagraph"/>
        <w:numPr>
          <w:ilvl w:val="0"/>
          <w:numId w:val="1"/>
        </w:num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mandate the inclusion of details about human rights abuses in Ukraine and forced relocations and detentions by Russia in the annual State Department human rights report.</w:t>
      </w:r>
    </w:p>
    <w:p w:rsidR="494F49F8" w:rsidP="494F49F8" w:rsidRDefault="494F49F8" w14:paraId="589F8FE9" w14:textId="736D9A0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94F49F8" wp14:paraId="2022A13A" wp14:textId="233CCB1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I urge you to support the Ukraine Human Rights Policy Act of 2023 and work toward its passage by Congress. The US has an obligation to stand up for Ukrainian people and democracy everywhere.</w:t>
      </w:r>
    </w:p>
    <w:p w:rsidR="494F49F8" w:rsidP="494F49F8" w:rsidRDefault="494F49F8" w14:paraId="2326117B" w14:textId="07C2C035">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94F49F8" wp14:paraId="41D05412" wp14:textId="593355A9">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4F49F8" w:rsidR="494F49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p>
    <w:p xmlns:wp14="http://schemas.microsoft.com/office/word/2010/wordml" w:rsidP="328F2674" wp14:paraId="2C078E63" wp14:textId="3CD286B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328F2674" w:rsidR="328F26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b91ff73e2c63446d"/>
      <w:footerReference w:type="default" r:id="R2531999c14bf41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94F49F8" w:rsidTr="494F49F8" w14:paraId="33F66C25">
      <w:trPr>
        <w:trHeight w:val="300"/>
      </w:trPr>
      <w:tc>
        <w:tcPr>
          <w:tcW w:w="3120" w:type="dxa"/>
          <w:tcMar/>
        </w:tcPr>
        <w:p w:rsidR="494F49F8" w:rsidP="494F49F8" w:rsidRDefault="494F49F8" w14:paraId="616BA78C" w14:textId="1A14D76F">
          <w:pPr>
            <w:pStyle w:val="Header"/>
            <w:bidi w:val="0"/>
            <w:ind w:left="-115"/>
            <w:jc w:val="left"/>
          </w:pPr>
        </w:p>
      </w:tc>
      <w:tc>
        <w:tcPr>
          <w:tcW w:w="3120" w:type="dxa"/>
          <w:tcMar/>
        </w:tcPr>
        <w:p w:rsidR="494F49F8" w:rsidP="494F49F8" w:rsidRDefault="494F49F8" w14:paraId="2EADDF74" w14:textId="09F29C3C">
          <w:pPr>
            <w:pStyle w:val="Header"/>
            <w:bidi w:val="0"/>
            <w:jc w:val="center"/>
          </w:pPr>
        </w:p>
      </w:tc>
      <w:tc>
        <w:tcPr>
          <w:tcW w:w="3120" w:type="dxa"/>
          <w:tcMar/>
        </w:tcPr>
        <w:p w:rsidR="494F49F8" w:rsidP="494F49F8" w:rsidRDefault="494F49F8" w14:paraId="2A2A52BE" w14:textId="7B7160BC">
          <w:pPr>
            <w:pStyle w:val="Header"/>
            <w:bidi w:val="0"/>
            <w:ind w:right="-115"/>
            <w:jc w:val="right"/>
          </w:pPr>
        </w:p>
      </w:tc>
    </w:tr>
  </w:tbl>
  <w:p w:rsidR="494F49F8" w:rsidP="494F49F8" w:rsidRDefault="494F49F8" w14:paraId="542DBE4F" w14:textId="2A0C4B8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385"/>
      <w:gridCol w:w="855"/>
      <w:gridCol w:w="3120"/>
    </w:tblGrid>
    <w:tr w:rsidR="494F49F8" w:rsidTr="328F2674" w14:paraId="6530DCC7">
      <w:trPr>
        <w:trHeight w:val="300"/>
      </w:trPr>
      <w:tc>
        <w:tcPr>
          <w:tcW w:w="5385" w:type="dxa"/>
          <w:tcMar/>
        </w:tcPr>
        <w:p w:rsidR="328F2674" w:rsidP="328F2674" w:rsidRDefault="328F2674" w14:paraId="0EC2A1AA" w14:textId="79497E72">
          <w:pPr>
            <w:pStyle w:val="Header"/>
            <w:spacing w:before="0" w:beforeAutospacing="off" w:after="0" w:afterAutospacing="off" w:line="240" w:lineRule="auto"/>
            <w:ind w:left="-115" w:right="0"/>
            <w:jc w:val="left"/>
            <w:rPr>
              <w:i w:val="1"/>
              <w:iCs w:val="1"/>
              <w:sz w:val="20"/>
              <w:szCs w:val="20"/>
            </w:rPr>
          </w:pPr>
          <w:r w:rsidRPr="328F2674" w:rsidR="328F2674">
            <w:rPr>
              <w:i w:val="1"/>
              <w:iCs w:val="1"/>
              <w:sz w:val="20"/>
              <w:szCs w:val="20"/>
            </w:rPr>
            <w:t>Ukraine toolkit – email template to federal lawmakers</w:t>
          </w:r>
        </w:p>
        <w:p w:rsidR="494F49F8" w:rsidP="494F49F8" w:rsidRDefault="494F49F8" w14:paraId="4B38CA45" w14:textId="02340F12">
          <w:pPr>
            <w:pStyle w:val="Header"/>
            <w:bidi w:val="0"/>
            <w:ind w:left="-115"/>
            <w:jc w:val="left"/>
            <w:rPr>
              <w:i w:val="1"/>
              <w:iCs w:val="1"/>
              <w:sz w:val="20"/>
              <w:szCs w:val="20"/>
            </w:rPr>
          </w:pPr>
          <w:r w:rsidRPr="494F49F8" w:rsidR="494F49F8">
            <w:rPr>
              <w:i w:val="1"/>
              <w:iCs w:val="1"/>
              <w:sz w:val="20"/>
              <w:szCs w:val="20"/>
            </w:rPr>
            <w:t>Re: Ukraine Human Rights Policy Act</w:t>
          </w:r>
        </w:p>
      </w:tc>
      <w:tc>
        <w:tcPr>
          <w:tcW w:w="855" w:type="dxa"/>
          <w:tcMar/>
        </w:tcPr>
        <w:p w:rsidR="494F49F8" w:rsidP="494F49F8" w:rsidRDefault="494F49F8" w14:paraId="28011021" w14:textId="52759DA8">
          <w:pPr>
            <w:pStyle w:val="Header"/>
            <w:bidi w:val="0"/>
            <w:jc w:val="center"/>
            <w:rPr>
              <w:i w:val="1"/>
              <w:iCs w:val="1"/>
              <w:sz w:val="20"/>
              <w:szCs w:val="20"/>
            </w:rPr>
          </w:pPr>
        </w:p>
      </w:tc>
      <w:tc>
        <w:tcPr>
          <w:tcW w:w="3120" w:type="dxa"/>
          <w:tcMar/>
        </w:tcPr>
        <w:p w:rsidR="494F49F8" w:rsidP="494F49F8" w:rsidRDefault="494F49F8" w14:paraId="437A1F40" w14:textId="2E80B6D4">
          <w:pPr>
            <w:pStyle w:val="Header"/>
            <w:bidi w:val="0"/>
            <w:ind w:right="-115"/>
            <w:jc w:val="right"/>
            <w:rPr>
              <w:i w:val="1"/>
              <w:iCs w:val="1"/>
              <w:sz w:val="20"/>
              <w:szCs w:val="20"/>
            </w:rPr>
          </w:pPr>
          <w:r w:rsidRPr="494F49F8" w:rsidR="494F49F8">
            <w:rPr>
              <w:i w:val="1"/>
              <w:iCs w:val="1"/>
              <w:sz w:val="20"/>
              <w:szCs w:val="20"/>
            </w:rPr>
            <w:t>World Without Genocide 2023</w:t>
          </w:r>
        </w:p>
      </w:tc>
    </w:tr>
  </w:tbl>
  <w:p w:rsidR="494F49F8" w:rsidP="494F49F8" w:rsidRDefault="494F49F8" w14:paraId="10C85312" w14:textId="592F6348">
    <w:pPr>
      <w:pStyle w:val="Header"/>
      <w:bidi w:val="0"/>
      <w:rPr>
        <w:i w:val="1"/>
        <w:iCs w:val="1"/>
        <w:sz w:val="20"/>
        <w:szCs w:val="20"/>
      </w:rPr>
    </w:pPr>
  </w:p>
</w:hdr>
</file>

<file path=word/numbering.xml><?xml version="1.0" encoding="utf-8"?>
<w:numbering xmlns:w="http://schemas.openxmlformats.org/wordprocessingml/2006/main">
  <w:abstractNum xmlns:w="http://schemas.openxmlformats.org/wordprocessingml/2006/main" w:abstractNumId="4">
    <w:nsid w:val="67011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8d928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c4302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67c82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FA5BB7"/>
    <w:rsid w:val="328F2674"/>
    <w:rsid w:val="494F49F8"/>
    <w:rsid w:val="61FA5BB7"/>
    <w:rsid w:val="6826D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5BB7"/>
  <w15:chartTrackingRefBased/>
  <w15:docId w15:val="{E657A697-B132-45D4-9DF0-E19D482BD0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f7f64e206d04393" /><Relationship Type="http://schemas.openxmlformats.org/officeDocument/2006/relationships/header" Target="header.xml" Id="Rb91ff73e2c63446d" /><Relationship Type="http://schemas.openxmlformats.org/officeDocument/2006/relationships/footer" Target="footer.xml" Id="R2531999c14bf41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2023-08-23T17:08:03.6190599Z</dcterms:created>
  <dcterms:modified xsi:type="dcterms:W3CDTF">2023-09-22T10:24:23.5888204Z</dcterms:modified>
  <dc:creator>World Without Genocide</dc:creator>
  <lastModifiedBy>World Without Genocide</lastModifiedBy>
</coreProperties>
</file>