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597B5B2" w:rsidP="370567B7" w:rsidRDefault="5597B5B2" w14:paraId="2A1F56C5" w14:textId="1307539E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0567B7" w:rsidR="370567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Dear Ms./Mr. </w:t>
      </w:r>
      <w:r w:rsidRPr="370567B7" w:rsidR="370567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[select one]</w:t>
      </w:r>
      <w:r w:rsidRPr="370567B7" w:rsidR="370567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70567B7" w:rsidR="370567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[college/university administrator last name]</w:t>
      </w:r>
      <w:r w:rsidRPr="370567B7" w:rsidR="370567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</w:p>
    <w:p w:rsidR="046B25A5" w:rsidP="046B25A5" w:rsidRDefault="046B25A5" w14:paraId="68195C45" w14:textId="184569CB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97B5B2" w:rsidP="046B25A5" w:rsidRDefault="5597B5B2" w14:paraId="7FAE5255" w14:textId="1388793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6B25A5" w:rsidR="046B25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College students deserve to be safe, especially at school. Unfortunately, too many students are victim-survivors of sexual assault. Most students don’t know where to turn for help. </w:t>
      </w:r>
    </w:p>
    <w:p w:rsidR="046B25A5" w:rsidP="046B25A5" w:rsidRDefault="046B25A5" w14:paraId="30378B47" w14:textId="3F21AE33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97B5B2" w:rsidP="046B25A5" w:rsidRDefault="5597B5B2" w14:paraId="28891051" w14:textId="4BCD0B7A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6B25A5" w:rsidR="046B25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Federal law requires every college and university to have a Title IX Coordinator who is a resource for students in cases of abuse and misconduct. </w:t>
      </w:r>
    </w:p>
    <w:p w:rsidR="046B25A5" w:rsidP="046B25A5" w:rsidRDefault="046B25A5" w14:paraId="7F9DA5AC" w14:textId="3408F0B9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97B5B2" w:rsidP="046B25A5" w:rsidRDefault="5597B5B2" w14:paraId="19592FE4" w14:textId="3BE64A87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46B25A5" w:rsidR="046B25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sure students know how to contact their Title IX Coordinator. Please post the name and contact information of the Title IX coordinator on your website. </w:t>
      </w:r>
    </w:p>
    <w:p w:rsidR="046B25A5" w:rsidP="046B25A5" w:rsidRDefault="046B25A5" w14:paraId="4B466A7C" w14:textId="25FE6E48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597B5B2" w:rsidP="68F83A67" w:rsidRDefault="5597B5B2" w14:paraId="6EA6521C" w14:textId="200888BE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F83A67" w:rsidR="68F83A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 you,</w:t>
      </w:r>
      <w:r>
        <w:br/>
      </w:r>
      <w:r w:rsidRPr="68F83A67" w:rsidR="68F83A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lightGray"/>
          <w:lang w:val="en-US"/>
        </w:rPr>
        <w:t>[Your name]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00e28f7a3434be1"/>
      <w:footerReference w:type="default" r:id="R606e145f22d0458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46B25A5" w:rsidTr="046B25A5" w14:paraId="4EDE441A">
      <w:trPr>
        <w:trHeight w:val="300"/>
      </w:trPr>
      <w:tc>
        <w:tcPr>
          <w:tcW w:w="3120" w:type="dxa"/>
          <w:tcMar/>
        </w:tcPr>
        <w:p w:rsidR="046B25A5" w:rsidP="046B25A5" w:rsidRDefault="046B25A5" w14:paraId="71C3A92B" w14:textId="2F75712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46B25A5" w:rsidP="046B25A5" w:rsidRDefault="046B25A5" w14:paraId="34F5F78E" w14:textId="593FBE1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46B25A5" w:rsidP="046B25A5" w:rsidRDefault="046B25A5" w14:paraId="30934DCE" w14:textId="70DAC57B">
          <w:pPr>
            <w:pStyle w:val="Header"/>
            <w:bidi w:val="0"/>
            <w:ind w:right="-115"/>
            <w:jc w:val="right"/>
          </w:pPr>
        </w:p>
      </w:tc>
    </w:tr>
  </w:tbl>
  <w:p w:rsidR="046B25A5" w:rsidP="046B25A5" w:rsidRDefault="046B25A5" w14:paraId="6644AAED" w14:textId="726667A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6690"/>
      <w:gridCol w:w="2670"/>
    </w:tblGrid>
    <w:tr w:rsidR="046B25A5" w:rsidTr="370567B7" w14:paraId="3F7E5680">
      <w:trPr>
        <w:trHeight w:val="300"/>
      </w:trPr>
      <w:tc>
        <w:tcPr>
          <w:tcW w:w="6690" w:type="dxa"/>
          <w:tcMar/>
        </w:tcPr>
        <w:p w:rsidR="046B25A5" w:rsidP="370567B7" w:rsidRDefault="046B25A5" w14:paraId="47FB43EE" w14:textId="46406E49">
          <w:pPr>
            <w:pStyle w:val="Header"/>
            <w:bidi w:val="0"/>
            <w:ind w:left="-115"/>
            <w:jc w:val="left"/>
            <w:rPr>
              <w:i w:val="1"/>
              <w:iCs w:val="1"/>
              <w:sz w:val="20"/>
              <w:szCs w:val="20"/>
            </w:rPr>
          </w:pPr>
          <w:r w:rsidRPr="370567B7" w:rsidR="370567B7">
            <w:rPr>
              <w:i w:val="1"/>
              <w:iCs w:val="1"/>
              <w:sz w:val="20"/>
              <w:szCs w:val="20"/>
            </w:rPr>
            <w:t>Title IX Compliance toolkit – email template to college/university administrator</w:t>
          </w:r>
        </w:p>
      </w:tc>
      <w:tc>
        <w:tcPr>
          <w:tcW w:w="2670" w:type="dxa"/>
          <w:tcMar/>
        </w:tcPr>
        <w:p w:rsidR="046B25A5" w:rsidP="046B25A5" w:rsidRDefault="046B25A5" w14:paraId="2DFA9CA6" w14:textId="02BF60DB">
          <w:pPr>
            <w:pStyle w:val="Header"/>
            <w:bidi w:val="0"/>
            <w:ind w:right="-115"/>
            <w:jc w:val="right"/>
            <w:rPr>
              <w:i w:val="1"/>
              <w:iCs w:val="1"/>
              <w:sz w:val="20"/>
              <w:szCs w:val="20"/>
            </w:rPr>
          </w:pPr>
          <w:r w:rsidRPr="046B25A5" w:rsidR="046B25A5">
            <w:rPr>
              <w:i w:val="1"/>
              <w:iCs w:val="1"/>
              <w:sz w:val="20"/>
              <w:szCs w:val="20"/>
            </w:rPr>
            <w:t>World Without Genocide 2023</w:t>
          </w:r>
        </w:p>
      </w:tc>
    </w:tr>
  </w:tbl>
  <w:p w:rsidR="046B25A5" w:rsidP="046B25A5" w:rsidRDefault="046B25A5" w14:paraId="6E398174" w14:textId="37E0EDB7">
    <w:pPr>
      <w:pStyle w:val="Header"/>
      <w:bidi w:val="0"/>
      <w:rPr>
        <w:i w:val="1"/>
        <w:iCs w:val="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3CD1C0"/>
    <w:rsid w:val="046B25A5"/>
    <w:rsid w:val="370567B7"/>
    <w:rsid w:val="5597B5B2"/>
    <w:rsid w:val="68F83A67"/>
    <w:rsid w:val="763CD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2479"/>
  <w15:chartTrackingRefBased/>
  <w15:docId w15:val="{29320B5A-8F40-4460-8A6C-E907DB2D36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00e28f7a3434be1" /><Relationship Type="http://schemas.openxmlformats.org/officeDocument/2006/relationships/footer" Target="footer.xml" Id="R606e145f22d045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2023-08-23T17:03:18.6129719Z</dcterms:created>
  <dcterms:modified xsi:type="dcterms:W3CDTF">2023-09-26T10:43:41.4658852Z</dcterms:modified>
  <dc:creator>World Without Genocide</dc:creator>
  <lastModifiedBy>World Without Genocide</lastModifiedBy>
</coreProperties>
</file>