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4CDB1333" wp14:textId="2EAF2E0B">
      <w:r w:rsidR="2157BECD">
        <w:rPr/>
        <w:t xml:space="preserve">Dear Council Member </w:t>
      </w:r>
      <w:r w:rsidRPr="2157BECD" w:rsidR="2157BECD">
        <w:rPr>
          <w:highlight w:val="lightGray"/>
        </w:rPr>
        <w:t>[city council member last name]</w:t>
      </w:r>
      <w:r w:rsidR="2157BECD">
        <w:rPr/>
        <w:t>,</w:t>
      </w:r>
    </w:p>
    <w:p xmlns:wp14="http://schemas.microsoft.com/office/word/2010/wordml" w:rsidP="6CC7E7E4" wp14:paraId="1C098495" wp14:textId="32639D8C">
      <w:pPr>
        <w:pStyle w:val="Normal"/>
      </w:pPr>
      <w:r w:rsidR="6CC7E7E4">
        <w:rPr/>
        <w:t>Every year an estimated 260,000 incidents of hate speech and violence are directed against Jews, Muslims, African-Americans, women and girls, immigrants and refugees, and people who identify as LGBTQ. People are fearful about their futures and their rights in our neighborhoods and our communities.</w:t>
      </w:r>
    </w:p>
    <w:p xmlns:wp14="http://schemas.microsoft.com/office/word/2010/wordml" w:rsidP="6CC7E7E4" wp14:paraId="0A6F2A6A" wp14:textId="1B85E5F1">
      <w:pPr>
        <w:pStyle w:val="Normal"/>
      </w:pPr>
      <w:r w:rsidR="6CC7E7E4">
        <w:rPr/>
        <w:t>Several city councils have passed resolutions affirming the city’s commitment to ensuring that those who are targeted based on race, religion, or immigration status can turn to the government for assistance without fear of recrimination. They have committed to welcoming people of all ethnicities, national origins, immigration statuses, gender and sexual identities, religious or non-religious affiliations, ages, economic status, and abilities and securing equal protection for all under the law.</w:t>
      </w:r>
    </w:p>
    <w:p xmlns:wp14="http://schemas.microsoft.com/office/word/2010/wordml" w:rsidP="6CC7E7E4" wp14:paraId="2C078E63" wp14:textId="2FC6629D">
      <w:pPr>
        <w:pStyle w:val="Normal"/>
      </w:pPr>
      <w:r w:rsidR="6D5ED7ED">
        <w:rPr/>
        <w:t>I urge our city to pass a similar resolution. Thank you for your consideration.</w:t>
      </w:r>
    </w:p>
    <w:p w:rsidR="6CC7E7E4" w:rsidP="6CC7E7E4" w:rsidRDefault="6CC7E7E4" w14:paraId="50CCE832" w14:textId="1F312E16">
      <w:pPr>
        <w:pStyle w:val="Normal"/>
      </w:pPr>
      <w:r w:rsidR="2157BECD">
        <w:rPr/>
        <w:t>Sincerely,</w:t>
      </w:r>
      <w:r>
        <w:br/>
      </w:r>
      <w:r w:rsidRPr="2157BECD" w:rsidR="2157BECD">
        <w:rPr>
          <w:highlight w:val="lightGray"/>
        </w:rPr>
        <w:t>[Your name]</w:t>
      </w:r>
    </w:p>
    <w:sectPr>
      <w:pgSz w:w="12240" w:h="15840" w:orient="portrait"/>
      <w:pgMar w:top="1440" w:right="1440" w:bottom="1440" w:left="1440" w:header="720" w:footer="720" w:gutter="0"/>
      <w:cols w:space="720"/>
      <w:docGrid w:linePitch="360"/>
      <w:headerReference w:type="default" r:id="Raa5ba49f306e4933"/>
      <w:footerReference w:type="default" r:id="R5471369a39e24af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D5ED7ED" w:rsidTr="6D5ED7ED" w14:paraId="28EB5EA6">
      <w:trPr>
        <w:trHeight w:val="300"/>
      </w:trPr>
      <w:tc>
        <w:tcPr>
          <w:tcW w:w="3120" w:type="dxa"/>
          <w:tcMar/>
        </w:tcPr>
        <w:p w:rsidR="6D5ED7ED" w:rsidP="6D5ED7ED" w:rsidRDefault="6D5ED7ED" w14:paraId="40247652" w14:textId="451D17FD">
          <w:pPr>
            <w:pStyle w:val="Header"/>
            <w:bidi w:val="0"/>
            <w:ind w:left="-115"/>
            <w:jc w:val="left"/>
          </w:pPr>
        </w:p>
      </w:tc>
      <w:tc>
        <w:tcPr>
          <w:tcW w:w="3120" w:type="dxa"/>
          <w:tcMar/>
        </w:tcPr>
        <w:p w:rsidR="6D5ED7ED" w:rsidP="6D5ED7ED" w:rsidRDefault="6D5ED7ED" w14:paraId="1917DCCC" w14:textId="261D3DD4">
          <w:pPr>
            <w:pStyle w:val="Header"/>
            <w:bidi w:val="0"/>
            <w:jc w:val="center"/>
          </w:pPr>
        </w:p>
      </w:tc>
      <w:tc>
        <w:tcPr>
          <w:tcW w:w="3120" w:type="dxa"/>
          <w:tcMar/>
        </w:tcPr>
        <w:p w:rsidR="6D5ED7ED" w:rsidP="6D5ED7ED" w:rsidRDefault="6D5ED7ED" w14:paraId="254B0F1B" w14:textId="090A6CC0">
          <w:pPr>
            <w:pStyle w:val="Header"/>
            <w:bidi w:val="0"/>
            <w:ind w:right="-115"/>
            <w:jc w:val="right"/>
          </w:pPr>
        </w:p>
      </w:tc>
    </w:tr>
  </w:tbl>
  <w:p w:rsidR="6D5ED7ED" w:rsidP="6D5ED7ED" w:rsidRDefault="6D5ED7ED" w14:paraId="0D4820B5" w14:textId="0797FB0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670"/>
      <w:gridCol w:w="570"/>
      <w:gridCol w:w="3120"/>
    </w:tblGrid>
    <w:tr w:rsidR="6D5ED7ED" w:rsidTr="6DBF8587" w14:paraId="77CF4DD0">
      <w:trPr>
        <w:trHeight w:val="300"/>
      </w:trPr>
      <w:tc>
        <w:tcPr>
          <w:tcW w:w="5670" w:type="dxa"/>
          <w:tcMar/>
        </w:tcPr>
        <w:p w:rsidR="6D5ED7ED" w:rsidP="6DBF8587" w:rsidRDefault="6D5ED7ED" w14:paraId="49F4A656" w14:textId="55193382">
          <w:pPr>
            <w:pStyle w:val="Header"/>
            <w:bidi w:val="0"/>
            <w:ind w:left="-115"/>
            <w:jc w:val="left"/>
            <w:rPr>
              <w:i w:val="1"/>
              <w:iCs w:val="1"/>
              <w:sz w:val="20"/>
              <w:szCs w:val="20"/>
            </w:rPr>
          </w:pPr>
          <w:r w:rsidRPr="6DBF8587" w:rsidR="6DBF8587">
            <w:rPr>
              <w:i w:val="1"/>
              <w:iCs w:val="1"/>
              <w:sz w:val="20"/>
              <w:szCs w:val="20"/>
            </w:rPr>
            <w:t>Amidah toolkit – email template to local lawmakers</w:t>
          </w:r>
        </w:p>
      </w:tc>
      <w:tc>
        <w:tcPr>
          <w:tcW w:w="570" w:type="dxa"/>
          <w:tcMar/>
        </w:tcPr>
        <w:p w:rsidR="6D5ED7ED" w:rsidP="6D5ED7ED" w:rsidRDefault="6D5ED7ED" w14:paraId="2144B453" w14:textId="6A912191">
          <w:pPr>
            <w:pStyle w:val="Header"/>
            <w:bidi w:val="0"/>
            <w:jc w:val="center"/>
          </w:pPr>
        </w:p>
      </w:tc>
      <w:tc>
        <w:tcPr>
          <w:tcW w:w="3120" w:type="dxa"/>
          <w:tcMar/>
        </w:tcPr>
        <w:p w:rsidR="6D5ED7ED" w:rsidP="6D5ED7ED" w:rsidRDefault="6D5ED7ED" w14:paraId="00636924" w14:textId="1E7B24EC">
          <w:pPr>
            <w:pStyle w:val="Header"/>
            <w:bidi w:val="0"/>
            <w:ind w:right="-115"/>
            <w:jc w:val="right"/>
            <w:rPr>
              <w:i w:val="1"/>
              <w:iCs w:val="1"/>
              <w:sz w:val="20"/>
              <w:szCs w:val="20"/>
            </w:rPr>
          </w:pPr>
          <w:r w:rsidRPr="6D5ED7ED" w:rsidR="6D5ED7ED">
            <w:rPr>
              <w:i w:val="1"/>
              <w:iCs w:val="1"/>
              <w:sz w:val="20"/>
              <w:szCs w:val="20"/>
            </w:rPr>
            <w:t>World Without Genocide</w:t>
          </w:r>
        </w:p>
      </w:tc>
    </w:tr>
  </w:tbl>
  <w:p w:rsidR="6D5ED7ED" w:rsidP="6D5ED7ED" w:rsidRDefault="6D5ED7ED" w14:paraId="1CC25BD4" w14:textId="239F341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FD21F6"/>
    <w:rsid w:val="09FD21F6"/>
    <w:rsid w:val="11A8C1BA"/>
    <w:rsid w:val="2157BECD"/>
    <w:rsid w:val="343C6B38"/>
    <w:rsid w:val="622F38EA"/>
    <w:rsid w:val="6CC7E7E4"/>
    <w:rsid w:val="6D5ED7ED"/>
    <w:rsid w:val="6DBF8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21F6"/>
  <w15:chartTrackingRefBased/>
  <w15:docId w15:val="{ED6F1B57-E89E-419E-B6B1-E7EE457890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aa5ba49f306e4933" /><Relationship Type="http://schemas.openxmlformats.org/officeDocument/2006/relationships/footer" Target="footer.xml" Id="R5471369a39e24a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2023-08-23T14:54:31.8172253Z</dcterms:created>
  <dcterms:modified xsi:type="dcterms:W3CDTF">2023-09-22T09:29:21.8821247Z</dcterms:modified>
  <dc:creator>World Without Genocide</dc:creator>
  <lastModifiedBy>World Without Genocide</lastModifiedBy>
</coreProperties>
</file>