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2DD4" w14:textId="77777777" w:rsidR="002A091D" w:rsidRDefault="002A091D" w:rsidP="12C0734B">
      <w:pPr>
        <w:rPr>
          <w:b/>
          <w:bCs/>
        </w:rPr>
      </w:pPr>
      <w:r>
        <w:rPr>
          <w:b/>
          <w:bCs/>
        </w:rPr>
        <w:t xml:space="preserve">Instructions: </w:t>
      </w:r>
    </w:p>
    <w:p w14:paraId="426BA1EC" w14:textId="7D32F62E" w:rsidR="002A091D" w:rsidRPr="002A091D" w:rsidRDefault="002A091D" w:rsidP="002A091D">
      <w:pPr>
        <w:pStyle w:val="ListParagraph"/>
        <w:numPr>
          <w:ilvl w:val="0"/>
          <w:numId w:val="2"/>
        </w:numPr>
      </w:pPr>
      <w:r w:rsidRPr="002A091D">
        <w:t>Locate your Senator:</w:t>
      </w:r>
      <w:r>
        <w:t xml:space="preserve"> </w:t>
      </w:r>
      <w:r w:rsidRPr="002A091D">
        <w:rPr>
          <w:color w:val="4472C4" w:themeColor="accent1"/>
          <w:u w:val="single"/>
        </w:rPr>
        <w:t>senate.gov/states/statesmap.htm</w:t>
      </w:r>
    </w:p>
    <w:p w14:paraId="3DD0F7C8" w14:textId="77777777" w:rsidR="002A091D" w:rsidRPr="002A091D" w:rsidRDefault="002A091D" w:rsidP="002A091D">
      <w:pPr>
        <w:pStyle w:val="ListParagraph"/>
        <w:numPr>
          <w:ilvl w:val="0"/>
          <w:numId w:val="2"/>
        </w:numPr>
      </w:pPr>
      <w:r w:rsidRPr="002A091D">
        <w:t xml:space="preserve">Create a new email and paste the text below into your message. </w:t>
      </w:r>
    </w:p>
    <w:p w14:paraId="06C6E706" w14:textId="77777777" w:rsidR="002A091D" w:rsidRPr="002A091D" w:rsidRDefault="002A091D" w:rsidP="002A091D">
      <w:pPr>
        <w:pStyle w:val="ListParagraph"/>
        <w:numPr>
          <w:ilvl w:val="0"/>
          <w:numId w:val="2"/>
        </w:numPr>
        <w:rPr>
          <w:u w:val="single"/>
        </w:rPr>
      </w:pPr>
      <w:r w:rsidRPr="002A091D">
        <w:rPr>
          <w:u w:val="single"/>
        </w:rPr>
        <w:t xml:space="preserve">Type your name AND FULL ADDRESS at the bottom of the email. </w:t>
      </w:r>
    </w:p>
    <w:p w14:paraId="3161C33D" w14:textId="609A473D" w:rsidR="002A091D" w:rsidRPr="002A091D" w:rsidRDefault="002A091D" w:rsidP="002A091D">
      <w:pPr>
        <w:pStyle w:val="ListParagraph"/>
        <w:numPr>
          <w:ilvl w:val="0"/>
          <w:numId w:val="2"/>
        </w:numPr>
      </w:pPr>
      <w:r>
        <w:t>Press s</w:t>
      </w:r>
      <w:r w:rsidRPr="002A091D">
        <w:t>end.</w:t>
      </w:r>
    </w:p>
    <w:p w14:paraId="24BF3AF3" w14:textId="77777777" w:rsidR="002A091D" w:rsidRDefault="002A091D" w:rsidP="12C0734B">
      <w:pPr>
        <w:rPr>
          <w:b/>
          <w:bCs/>
        </w:rPr>
      </w:pPr>
    </w:p>
    <w:p w14:paraId="4DA75B16" w14:textId="02DE50C8" w:rsidR="12C0734B" w:rsidRDefault="12C0734B" w:rsidP="12C0734B">
      <w:r w:rsidRPr="002A091D">
        <w:rPr>
          <w:b/>
          <w:bCs/>
        </w:rPr>
        <w:t>Subject:</w:t>
      </w:r>
      <w:r>
        <w:t xml:space="preserve"> Pass the Transnational Repression Act</w:t>
      </w:r>
      <w:r w:rsidR="006B02B9">
        <w:t xml:space="preserve"> S.831</w:t>
      </w:r>
    </w:p>
    <w:p w14:paraId="574E2986" w14:textId="77777777" w:rsidR="002A091D" w:rsidRDefault="002A091D" w:rsidP="12C0734B"/>
    <w:p w14:paraId="70FCB7A2" w14:textId="14C7D090" w:rsidR="002A091D" w:rsidRPr="002A091D" w:rsidRDefault="002A091D" w:rsidP="12C0734B">
      <w:pPr>
        <w:rPr>
          <w:b/>
          <w:bCs/>
        </w:rPr>
      </w:pPr>
      <w:r w:rsidRPr="002A091D">
        <w:rPr>
          <w:b/>
          <w:bCs/>
        </w:rPr>
        <w:t>Email text:</w:t>
      </w:r>
    </w:p>
    <w:p w14:paraId="1308563E" w14:textId="46B6364E" w:rsidR="12C0734B" w:rsidRDefault="12C0734B" w:rsidP="12C0734B">
      <w:r>
        <w:t xml:space="preserve">Dear </w:t>
      </w:r>
      <w:r w:rsidR="002A091D">
        <w:t>Senator,</w:t>
      </w:r>
    </w:p>
    <w:p w14:paraId="4FDC95EF" w14:textId="494DBF71" w:rsidR="12C0734B" w:rsidRDefault="1DC91FF7" w:rsidP="12C0734B">
      <w:r>
        <w:t>As your constituent, I ask you to support the Transnational Repression Act</w:t>
      </w:r>
      <w:r w:rsidR="002A091D">
        <w:t xml:space="preserve"> [S.831]</w:t>
      </w:r>
      <w:r>
        <w:t xml:space="preserve">. </w:t>
      </w:r>
      <w:r w:rsidRPr="1DC91FF7">
        <w:rPr>
          <w:b/>
          <w:bCs/>
        </w:rPr>
        <w:t>This legislation aims to make transnational repression (TNR) a priority in U.S. foreign policy and ensure that foreign actors are held responsible for their involvement in this federal crime.</w:t>
      </w:r>
    </w:p>
    <w:p w14:paraId="1D5D6E5E" w14:textId="2D846F93" w:rsidR="12C0734B" w:rsidRDefault="1DC91FF7" w:rsidP="12C0734B">
      <w:r>
        <w:t>China is the world’s leading perpetrator of TNR in the U.S. The Chinese Communist Party (CCP) targets Uyghurs, a Muslim Turkic ethnic group concentrated in China’s Xinjiang region. Through surveillance, infiltration, intimidation, harassment, extradition, and rendition, the CCP terrorizes Uyghurs living in other countries into political silence. But China is not the only country engaging in these acts of TNR. In a 2023 report, the advocacy group Freedom House found that at least 38 countries around the world have committed acts of TNR.</w:t>
      </w:r>
    </w:p>
    <w:p w14:paraId="67D333C7" w14:textId="27196D88" w:rsidR="12C0734B" w:rsidRDefault="1DC91FF7" w:rsidP="12C0734B">
      <w:r>
        <w:t>TNR takes a heavy toll on its victims and threatens rule of law and democracy. The growing prevalence of TNR is a manifestation of “global authoritarianism:” undemocratic regimes around the world are working together to suppress political dissent, undermine democratic norms and institutions, and challenge the Western-led liberal international order.</w:t>
      </w:r>
    </w:p>
    <w:p w14:paraId="6283E72E" w14:textId="0D0FA36C" w:rsidR="12C0734B" w:rsidRDefault="1DC91FF7" w:rsidP="12C0734B">
      <w:r w:rsidRPr="1DC91FF7">
        <w:rPr>
          <w:b/>
          <w:bCs/>
        </w:rPr>
        <w:t>Passing the Transnational Repression Act is a critical action toward stopping foreign actors from repressing people in the United States.</w:t>
      </w:r>
      <w:r>
        <w:t xml:space="preserve"> The legislation will:</w:t>
      </w:r>
    </w:p>
    <w:p w14:paraId="74FF051E" w14:textId="68F28DD7" w:rsidR="12C0734B" w:rsidRDefault="1DC91FF7" w:rsidP="12C0734B">
      <w:pPr>
        <w:pStyle w:val="ListParagraph"/>
        <w:numPr>
          <w:ilvl w:val="0"/>
          <w:numId w:val="1"/>
        </w:numPr>
      </w:pPr>
      <w:r>
        <w:t>Elevate the issue within the U.S. Department of State, requiring the department to include TNR in its Annual Human Rights Report and develop a formal strategy to combat the practice;</w:t>
      </w:r>
    </w:p>
    <w:p w14:paraId="1067AC83" w14:textId="68EC84CF" w:rsidR="12C0734B" w:rsidRDefault="1DC91FF7" w:rsidP="12C0734B">
      <w:pPr>
        <w:pStyle w:val="ListParagraph"/>
        <w:numPr>
          <w:ilvl w:val="0"/>
          <w:numId w:val="1"/>
        </w:numPr>
      </w:pPr>
      <w:r>
        <w:t>Develop further awareness and understanding among U.S. government staff through required training and curriculum development;</w:t>
      </w:r>
    </w:p>
    <w:p w14:paraId="35427CE7" w14:textId="3C83A80F" w:rsidR="12C0734B" w:rsidRDefault="1DC91FF7" w:rsidP="12C0734B">
      <w:pPr>
        <w:pStyle w:val="ListParagraph"/>
        <w:numPr>
          <w:ilvl w:val="0"/>
          <w:numId w:val="1"/>
        </w:numPr>
      </w:pPr>
      <w:r>
        <w:t>Aid federal intelligence agencies to identify instances of TNR;</w:t>
      </w:r>
    </w:p>
    <w:p w14:paraId="253F15B6" w14:textId="330EC3FE" w:rsidR="12C0734B" w:rsidRDefault="1DC91FF7" w:rsidP="12C0734B">
      <w:pPr>
        <w:pStyle w:val="ListParagraph"/>
        <w:numPr>
          <w:ilvl w:val="0"/>
          <w:numId w:val="1"/>
        </w:numPr>
      </w:pPr>
      <w:r>
        <w:t>Mandate the executive branch to identify perpetrators of TNR and impose sanctions.</w:t>
      </w:r>
    </w:p>
    <w:p w14:paraId="3584DF3D" w14:textId="29A6A819" w:rsidR="12C0734B" w:rsidRDefault="1DC91FF7" w:rsidP="12C0734B">
      <w:r w:rsidRPr="1DC91FF7">
        <w:rPr>
          <w:b/>
          <w:bCs/>
        </w:rPr>
        <w:t>It’s time for the United States to take a stronger stand against TNR.</w:t>
      </w:r>
      <w:r>
        <w:t xml:space="preserve"> Support the Transnational Repression Act today.</w:t>
      </w:r>
    </w:p>
    <w:p w14:paraId="7AB48E97" w14:textId="4B0A841A" w:rsidR="12C0734B" w:rsidRDefault="12C0734B" w:rsidP="12C0734B">
      <w:r>
        <w:t>Sincerely,</w:t>
      </w:r>
    </w:p>
    <w:p w14:paraId="6DC53E60" w14:textId="55A6A57B" w:rsidR="12C0734B" w:rsidRDefault="002A091D" w:rsidP="12C0734B">
      <w:r>
        <w:t>(your name)</w:t>
      </w:r>
    </w:p>
    <w:p w14:paraId="7EF30309" w14:textId="13C8D987" w:rsidR="002A091D" w:rsidRDefault="002A091D" w:rsidP="12C0734B">
      <w:r>
        <w:t>(your full address)</w:t>
      </w:r>
    </w:p>
    <w:sectPr w:rsidR="002A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F328D"/>
    <w:multiLevelType w:val="hybridMultilevel"/>
    <w:tmpl w:val="9954A47C"/>
    <w:lvl w:ilvl="0" w:tplc="CD40B6E6">
      <w:start w:val="1"/>
      <w:numFmt w:val="decimal"/>
      <w:lvlText w:val="%1)"/>
      <w:lvlJc w:val="left"/>
      <w:pPr>
        <w:ind w:left="720" w:hanging="360"/>
      </w:pPr>
    </w:lvl>
    <w:lvl w:ilvl="1" w:tplc="0F185778">
      <w:start w:val="1"/>
      <w:numFmt w:val="lowerLetter"/>
      <w:lvlText w:val="%2."/>
      <w:lvlJc w:val="left"/>
      <w:pPr>
        <w:ind w:left="1440" w:hanging="360"/>
      </w:pPr>
    </w:lvl>
    <w:lvl w:ilvl="2" w:tplc="330EE5B2">
      <w:start w:val="1"/>
      <w:numFmt w:val="lowerRoman"/>
      <w:lvlText w:val="%3."/>
      <w:lvlJc w:val="right"/>
      <w:pPr>
        <w:ind w:left="2160" w:hanging="180"/>
      </w:pPr>
    </w:lvl>
    <w:lvl w:ilvl="3" w:tplc="624456D2">
      <w:start w:val="1"/>
      <w:numFmt w:val="decimal"/>
      <w:lvlText w:val="%4."/>
      <w:lvlJc w:val="left"/>
      <w:pPr>
        <w:ind w:left="2880" w:hanging="360"/>
      </w:pPr>
    </w:lvl>
    <w:lvl w:ilvl="4" w:tplc="09544B6A">
      <w:start w:val="1"/>
      <w:numFmt w:val="lowerLetter"/>
      <w:lvlText w:val="%5."/>
      <w:lvlJc w:val="left"/>
      <w:pPr>
        <w:ind w:left="3600" w:hanging="360"/>
      </w:pPr>
    </w:lvl>
    <w:lvl w:ilvl="5" w:tplc="98E4E42C">
      <w:start w:val="1"/>
      <w:numFmt w:val="lowerRoman"/>
      <w:lvlText w:val="%6."/>
      <w:lvlJc w:val="right"/>
      <w:pPr>
        <w:ind w:left="4320" w:hanging="180"/>
      </w:pPr>
    </w:lvl>
    <w:lvl w:ilvl="6" w:tplc="322E82FC">
      <w:start w:val="1"/>
      <w:numFmt w:val="decimal"/>
      <w:lvlText w:val="%7."/>
      <w:lvlJc w:val="left"/>
      <w:pPr>
        <w:ind w:left="5040" w:hanging="360"/>
      </w:pPr>
    </w:lvl>
    <w:lvl w:ilvl="7" w:tplc="86AABFA2">
      <w:start w:val="1"/>
      <w:numFmt w:val="lowerLetter"/>
      <w:lvlText w:val="%8."/>
      <w:lvlJc w:val="left"/>
      <w:pPr>
        <w:ind w:left="5760" w:hanging="360"/>
      </w:pPr>
    </w:lvl>
    <w:lvl w:ilvl="8" w:tplc="5BA078B6">
      <w:start w:val="1"/>
      <w:numFmt w:val="lowerRoman"/>
      <w:lvlText w:val="%9."/>
      <w:lvlJc w:val="right"/>
      <w:pPr>
        <w:ind w:left="6480" w:hanging="180"/>
      </w:pPr>
    </w:lvl>
  </w:abstractNum>
  <w:abstractNum w:abstractNumId="1" w15:restartNumberingAfterBreak="0">
    <w:nsid w:val="625070EB"/>
    <w:multiLevelType w:val="hybridMultilevel"/>
    <w:tmpl w:val="C736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503002">
    <w:abstractNumId w:val="0"/>
  </w:num>
  <w:num w:numId="2" w16cid:durableId="413821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06A08C"/>
    <w:rsid w:val="002A091D"/>
    <w:rsid w:val="006B02B9"/>
    <w:rsid w:val="12C0734B"/>
    <w:rsid w:val="1DC91FF7"/>
    <w:rsid w:val="1F5A1B41"/>
    <w:rsid w:val="3206A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A08C"/>
  <w15:chartTrackingRefBased/>
  <w15:docId w15:val="{06EE6613-11AE-4618-A7F7-30BE8289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Without Genocide</dc:creator>
  <cp:keywords/>
  <dc:description/>
  <cp:lastModifiedBy>Rachel Hall Beecroft</cp:lastModifiedBy>
  <cp:revision>3</cp:revision>
  <dcterms:created xsi:type="dcterms:W3CDTF">2023-07-28T11:46:00Z</dcterms:created>
  <dcterms:modified xsi:type="dcterms:W3CDTF">2023-07-28T11:47:00Z</dcterms:modified>
</cp:coreProperties>
</file>