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13" w:rsidRDefault="00FB7813" w:rsidP="00FB7813">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A Resolution of the Minnesota Legislature</w:t>
      </w:r>
    </w:p>
    <w:p w:rsidR="00FB7813" w:rsidRDefault="00FB7813" w:rsidP="00FB7813">
      <w:pPr>
        <w:jc w:val="center"/>
        <w:rPr>
          <w:rFonts w:ascii="Times New Roman" w:hAnsi="Times New Roman" w:cs="Times New Roman"/>
          <w:sz w:val="28"/>
          <w:szCs w:val="28"/>
        </w:rPr>
      </w:pPr>
      <w:r>
        <w:rPr>
          <w:rFonts w:ascii="Times New Roman" w:hAnsi="Times New Roman" w:cs="Times New Roman"/>
          <w:sz w:val="28"/>
          <w:szCs w:val="28"/>
        </w:rPr>
        <w:t>Recognizing the Second Monday of October as Indigenous Peoples Day</w:t>
      </w:r>
    </w:p>
    <w:p w:rsidR="00FB7813" w:rsidRPr="00FB7813" w:rsidRDefault="00FB7813" w:rsidP="00FB7813">
      <w:pPr>
        <w:rPr>
          <w:rFonts w:ascii="Times New Roman" w:hAnsi="Times New Roman" w:cs="Times New Roman"/>
          <w:sz w:val="24"/>
          <w:szCs w:val="24"/>
        </w:rPr>
      </w:pPr>
      <w:r>
        <w:rPr>
          <w:rFonts w:ascii="Times New Roman" w:hAnsi="Times New Roman" w:cs="Times New Roman"/>
          <w:sz w:val="24"/>
          <w:szCs w:val="24"/>
        </w:rPr>
        <w:t>By:</w:t>
      </w:r>
    </w:p>
    <w:p w:rsidR="00FB7813" w:rsidRDefault="00FB7813" w:rsidP="00FB7813">
      <w:pPr>
        <w:spacing w:line="360" w:lineRule="auto"/>
        <w:rPr>
          <w:rFonts w:ascii="Times New Roman" w:hAnsi="Times New Roman" w:cs="Times New Roman"/>
          <w:sz w:val="24"/>
          <w:szCs w:val="24"/>
        </w:rPr>
      </w:pPr>
      <w:r w:rsidRPr="00FB7813">
        <w:rPr>
          <w:rFonts w:ascii="Times New Roman" w:hAnsi="Times New Roman" w:cs="Times New Roman"/>
          <w:b/>
          <w:sz w:val="24"/>
          <w:szCs w:val="24"/>
        </w:rPr>
        <w:t>Whereas,</w:t>
      </w:r>
      <w:r>
        <w:rPr>
          <w:rFonts w:ascii="Times New Roman" w:hAnsi="Times New Roman" w:cs="Times New Roman"/>
          <w:sz w:val="24"/>
          <w:szCs w:val="24"/>
        </w:rPr>
        <w:t xml:space="preserve"> the State of Minnesota recognizes the annexation of Dakota homelands for the building of our state , and knows Indigenous nations have lived upon this land since time immemorial and values the progress our society has accomplished through American Indian technology, thought, culture, and </w:t>
      </w:r>
    </w:p>
    <w:p w:rsidR="00FB7813" w:rsidRDefault="00FB7813" w:rsidP="00FB7813">
      <w:pPr>
        <w:spacing w:line="360" w:lineRule="auto"/>
        <w:rPr>
          <w:rFonts w:ascii="Times New Roman" w:hAnsi="Times New Roman" w:cs="Times New Roman"/>
          <w:sz w:val="24"/>
          <w:szCs w:val="24"/>
        </w:rPr>
      </w:pPr>
      <w:r w:rsidRPr="00FB7813">
        <w:rPr>
          <w:rFonts w:ascii="Times New Roman" w:hAnsi="Times New Roman" w:cs="Times New Roman"/>
          <w:b/>
          <w:sz w:val="24"/>
          <w:szCs w:val="24"/>
        </w:rPr>
        <w:t>Whereas,</w:t>
      </w:r>
      <w:r>
        <w:rPr>
          <w:rFonts w:ascii="Times New Roman" w:hAnsi="Times New Roman" w:cs="Times New Roman"/>
          <w:sz w:val="24"/>
          <w:szCs w:val="24"/>
        </w:rPr>
        <w:t xml:space="preserve"> the State of Minnesota understands that in order to close disparities, government entities, organizations</w:t>
      </w:r>
      <w:r w:rsidR="00282DAB">
        <w:rPr>
          <w:rFonts w:ascii="Times New Roman" w:hAnsi="Times New Roman" w:cs="Times New Roman"/>
          <w:sz w:val="24"/>
          <w:szCs w:val="24"/>
        </w:rPr>
        <w:t>,</w:t>
      </w:r>
      <w:r>
        <w:rPr>
          <w:rFonts w:ascii="Times New Roman" w:hAnsi="Times New Roman" w:cs="Times New Roman"/>
          <w:sz w:val="24"/>
          <w:szCs w:val="24"/>
        </w:rPr>
        <w:t xml:space="preserve"> and other public and private institutions are encouraged to change their policies and practices to reflect the experiences of American Indian people and our country’s Indigenous roots, history, and contributions; and</w:t>
      </w:r>
    </w:p>
    <w:p w:rsidR="00FB7813" w:rsidRDefault="00FB7813" w:rsidP="00FB7813">
      <w:pPr>
        <w:spacing w:line="360" w:lineRule="auto"/>
        <w:rPr>
          <w:rFonts w:ascii="Times New Roman" w:hAnsi="Times New Roman" w:cs="Times New Roman"/>
          <w:sz w:val="24"/>
          <w:szCs w:val="24"/>
        </w:rPr>
      </w:pPr>
      <w:r w:rsidRPr="00FB7813">
        <w:rPr>
          <w:rFonts w:ascii="Times New Roman" w:hAnsi="Times New Roman" w:cs="Times New Roman"/>
          <w:b/>
          <w:sz w:val="24"/>
          <w:szCs w:val="24"/>
        </w:rPr>
        <w:t>Whereas,</w:t>
      </w:r>
      <w:r>
        <w:rPr>
          <w:rFonts w:ascii="Times New Roman" w:hAnsi="Times New Roman" w:cs="Times New Roman"/>
          <w:sz w:val="24"/>
          <w:szCs w:val="24"/>
        </w:rPr>
        <w:t xml:space="preserve"> the idea of Indigenous Peoples Day was first proposed in 1977 by a delegation of Native nations to the United Nations-sponsored International Conference on Discrimination Against Indigenous Populations in the Americas; and </w:t>
      </w:r>
    </w:p>
    <w:p w:rsidR="00FB7813" w:rsidRDefault="00FB7813" w:rsidP="00FB7813">
      <w:pPr>
        <w:spacing w:line="360" w:lineRule="auto"/>
        <w:rPr>
          <w:rFonts w:ascii="Times New Roman" w:hAnsi="Times New Roman" w:cs="Times New Roman"/>
          <w:sz w:val="24"/>
          <w:szCs w:val="24"/>
        </w:rPr>
      </w:pPr>
      <w:r w:rsidRPr="00FB7813">
        <w:rPr>
          <w:rFonts w:ascii="Times New Roman" w:hAnsi="Times New Roman" w:cs="Times New Roman"/>
          <w:b/>
          <w:sz w:val="24"/>
          <w:szCs w:val="24"/>
        </w:rPr>
        <w:t>Whereas,</w:t>
      </w:r>
      <w:r>
        <w:rPr>
          <w:rFonts w:ascii="Times New Roman" w:hAnsi="Times New Roman" w:cs="Times New Roman"/>
          <w:sz w:val="24"/>
          <w:szCs w:val="24"/>
        </w:rPr>
        <w:t xml:space="preserve"> the cities of Red Wing and Minneapolis have led the effort by proclaiming in April 2014 support for First Peoples’ Day and Indigenous Peoples Day, respectively; and</w:t>
      </w:r>
    </w:p>
    <w:p w:rsidR="00FB7813" w:rsidRDefault="00FB7813" w:rsidP="00FB7813">
      <w:pPr>
        <w:spacing w:line="360" w:lineRule="auto"/>
        <w:rPr>
          <w:rFonts w:ascii="Times New Roman" w:hAnsi="Times New Roman" w:cs="Times New Roman"/>
          <w:sz w:val="24"/>
          <w:szCs w:val="24"/>
        </w:rPr>
      </w:pPr>
      <w:r w:rsidRPr="00FB7813">
        <w:rPr>
          <w:rFonts w:ascii="Times New Roman" w:hAnsi="Times New Roman" w:cs="Times New Roman"/>
          <w:b/>
          <w:sz w:val="24"/>
          <w:szCs w:val="24"/>
        </w:rPr>
        <w:t>Whereas,</w:t>
      </w:r>
      <w:r>
        <w:rPr>
          <w:rFonts w:ascii="Times New Roman" w:hAnsi="Times New Roman" w:cs="Times New Roman"/>
          <w:sz w:val="24"/>
          <w:szCs w:val="24"/>
        </w:rPr>
        <w:t xml:space="preserve"> the State of Minnesota has a strong history of collaboration with tribes and communities in solving the most pressing issues, </w:t>
      </w:r>
    </w:p>
    <w:p w:rsidR="00FB7813" w:rsidRDefault="00FB7813" w:rsidP="00FB7813">
      <w:pPr>
        <w:spacing w:line="360" w:lineRule="auto"/>
        <w:rPr>
          <w:rFonts w:ascii="Times New Roman" w:hAnsi="Times New Roman" w:cs="Times New Roman"/>
          <w:sz w:val="24"/>
          <w:szCs w:val="24"/>
        </w:rPr>
      </w:pPr>
    </w:p>
    <w:p w:rsidR="00FB7813" w:rsidRPr="00FB7813" w:rsidRDefault="00FB7813" w:rsidP="00FB7813">
      <w:pPr>
        <w:spacing w:line="360" w:lineRule="auto"/>
        <w:jc w:val="center"/>
        <w:rPr>
          <w:rFonts w:ascii="Times New Roman" w:hAnsi="Times New Roman" w:cs="Times New Roman"/>
          <w:b/>
          <w:sz w:val="24"/>
          <w:szCs w:val="24"/>
        </w:rPr>
      </w:pPr>
      <w:r w:rsidRPr="00FB7813">
        <w:rPr>
          <w:rFonts w:ascii="Times New Roman" w:hAnsi="Times New Roman" w:cs="Times New Roman"/>
          <w:b/>
          <w:sz w:val="24"/>
          <w:szCs w:val="24"/>
        </w:rPr>
        <w:t xml:space="preserve">Now, Therefore, Be It </w:t>
      </w:r>
      <w:proofErr w:type="gramStart"/>
      <w:r w:rsidRPr="00FB7813">
        <w:rPr>
          <w:rFonts w:ascii="Times New Roman" w:hAnsi="Times New Roman" w:cs="Times New Roman"/>
          <w:b/>
          <w:sz w:val="24"/>
          <w:szCs w:val="24"/>
        </w:rPr>
        <w:t>Resolved</w:t>
      </w:r>
      <w:proofErr w:type="gramEnd"/>
      <w:r w:rsidRPr="00FB7813">
        <w:rPr>
          <w:rFonts w:ascii="Times New Roman" w:hAnsi="Times New Roman" w:cs="Times New Roman"/>
          <w:b/>
          <w:sz w:val="24"/>
          <w:szCs w:val="24"/>
        </w:rPr>
        <w:t xml:space="preserve"> by the Minnesota Legislature that the State of Minnesota shall recognize Indigenous Peoples Day on the second Monday in October.</w:t>
      </w:r>
    </w:p>
    <w:p w:rsidR="00FB7813" w:rsidRPr="00FB7813" w:rsidRDefault="00FB7813" w:rsidP="00FB7813">
      <w:pPr>
        <w:spacing w:line="360" w:lineRule="auto"/>
        <w:jc w:val="center"/>
        <w:rPr>
          <w:rFonts w:ascii="Times New Roman" w:hAnsi="Times New Roman" w:cs="Times New Roman"/>
          <w:b/>
          <w:sz w:val="24"/>
          <w:szCs w:val="24"/>
        </w:rPr>
      </w:pPr>
    </w:p>
    <w:p w:rsidR="00FB7813" w:rsidRDefault="00FB7813" w:rsidP="00FB7813">
      <w:pPr>
        <w:spacing w:line="360" w:lineRule="auto"/>
        <w:rPr>
          <w:rFonts w:ascii="Times New Roman" w:hAnsi="Times New Roman" w:cs="Times New Roman"/>
          <w:sz w:val="24"/>
          <w:szCs w:val="24"/>
        </w:rPr>
      </w:pPr>
      <w:r>
        <w:rPr>
          <w:rFonts w:ascii="Times New Roman" w:hAnsi="Times New Roman" w:cs="Times New Roman"/>
          <w:sz w:val="24"/>
          <w:szCs w:val="24"/>
        </w:rPr>
        <w:t>Be it Further Resolved that the State of Minnesota shall continue its efforts to promote the well-being and growth of the Minnesota American Indian and Indigenous community.</w:t>
      </w:r>
    </w:p>
    <w:p w:rsidR="00FB7813" w:rsidRDefault="00FB7813" w:rsidP="00FB7813">
      <w:pPr>
        <w:spacing w:line="360" w:lineRule="auto"/>
        <w:rPr>
          <w:rFonts w:ascii="Times New Roman" w:hAnsi="Times New Roman" w:cs="Times New Roman"/>
          <w:sz w:val="24"/>
          <w:szCs w:val="24"/>
        </w:rPr>
      </w:pPr>
      <w:r>
        <w:rPr>
          <w:rFonts w:ascii="Times New Roman" w:hAnsi="Times New Roman" w:cs="Times New Roman"/>
          <w:sz w:val="24"/>
          <w:szCs w:val="24"/>
        </w:rPr>
        <w:t xml:space="preserve">Be It Further Resolved that Indigenous Peoples Day shall be used to reflect upon the ongoing struggles of Indigenous people on this land, and to celebrate the thriving culture and value that Dakota, </w:t>
      </w:r>
      <w:proofErr w:type="spellStart"/>
      <w:r>
        <w:rPr>
          <w:rFonts w:ascii="Times New Roman" w:hAnsi="Times New Roman" w:cs="Times New Roman"/>
          <w:sz w:val="24"/>
          <w:szCs w:val="24"/>
        </w:rPr>
        <w:t>Ojibwe</w:t>
      </w:r>
      <w:proofErr w:type="spellEnd"/>
      <w:r>
        <w:rPr>
          <w:rFonts w:ascii="Times New Roman" w:hAnsi="Times New Roman" w:cs="Times New Roman"/>
          <w:sz w:val="24"/>
          <w:szCs w:val="24"/>
        </w:rPr>
        <w:t xml:space="preserve">, and other Indigenous nations add to our state. </w:t>
      </w:r>
    </w:p>
    <w:p w:rsidR="00FB7813" w:rsidRPr="00FB7813" w:rsidRDefault="00FB7813" w:rsidP="00FB7813">
      <w:pPr>
        <w:spacing w:line="360" w:lineRule="auto"/>
        <w:rPr>
          <w:rFonts w:ascii="Times New Roman" w:hAnsi="Times New Roman" w:cs="Times New Roman"/>
          <w:sz w:val="24"/>
          <w:szCs w:val="24"/>
        </w:rPr>
      </w:pPr>
      <w:r>
        <w:rPr>
          <w:rFonts w:ascii="Times New Roman" w:hAnsi="Times New Roman" w:cs="Times New Roman"/>
          <w:sz w:val="24"/>
          <w:szCs w:val="24"/>
        </w:rPr>
        <w:t>Be It Further Resolved</w:t>
      </w:r>
      <w:r w:rsidR="00282DAB">
        <w:rPr>
          <w:rFonts w:ascii="Times New Roman" w:hAnsi="Times New Roman" w:cs="Times New Roman"/>
          <w:sz w:val="24"/>
          <w:szCs w:val="24"/>
        </w:rPr>
        <w:t xml:space="preserve"> that</w:t>
      </w:r>
      <w:r>
        <w:rPr>
          <w:rFonts w:ascii="Times New Roman" w:hAnsi="Times New Roman" w:cs="Times New Roman"/>
          <w:sz w:val="24"/>
          <w:szCs w:val="24"/>
        </w:rPr>
        <w:t xml:space="preserve"> the State of Minnesota encourages other businesses, organizations and public </w:t>
      </w:r>
      <w:r w:rsidR="00282DAB">
        <w:rPr>
          <w:rFonts w:ascii="Times New Roman" w:hAnsi="Times New Roman" w:cs="Times New Roman"/>
          <w:sz w:val="24"/>
          <w:szCs w:val="24"/>
        </w:rPr>
        <w:t xml:space="preserve">and private </w:t>
      </w:r>
      <w:r>
        <w:rPr>
          <w:rFonts w:ascii="Times New Roman" w:hAnsi="Times New Roman" w:cs="Times New Roman"/>
          <w:sz w:val="24"/>
          <w:szCs w:val="24"/>
        </w:rPr>
        <w:t xml:space="preserve">entities to recognize Indigenous Peoples Day. </w:t>
      </w:r>
    </w:p>
    <w:sectPr w:rsidR="00FB7813" w:rsidRPr="00FB7813" w:rsidSect="00FB7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2"/>
  </w:compat>
  <w:rsids>
    <w:rsidRoot w:val="00FB7813"/>
    <w:rsid w:val="00282DAB"/>
    <w:rsid w:val="00632D36"/>
    <w:rsid w:val="00E630DA"/>
    <w:rsid w:val="00FB7813"/>
    <w:rsid w:val="00FC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dc:creator>
  <cp:lastModifiedBy>Leigh</cp:lastModifiedBy>
  <cp:revision>2</cp:revision>
  <dcterms:created xsi:type="dcterms:W3CDTF">2015-11-09T15:43:00Z</dcterms:created>
  <dcterms:modified xsi:type="dcterms:W3CDTF">2015-11-09T15:43:00Z</dcterms:modified>
</cp:coreProperties>
</file>